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E" w:rsidRPr="00A00503" w:rsidRDefault="00A00503" w:rsidP="00DB399E">
      <w:pPr>
        <w:spacing w:after="480"/>
        <w:jc w:val="center"/>
        <w:rPr>
          <w:rFonts w:cs="B Titr"/>
          <w:sz w:val="32"/>
          <w:szCs w:val="32"/>
          <w:rtl/>
        </w:rPr>
      </w:pPr>
      <w:r w:rsidRPr="00A00503">
        <w:rPr>
          <w:rFonts w:cs="B Titr" w:hint="cs"/>
          <w:sz w:val="32"/>
          <w:szCs w:val="32"/>
          <w:rtl/>
        </w:rPr>
        <w:t>چکیده</w:t>
      </w:r>
      <w:r w:rsidR="000A408D">
        <w:rPr>
          <w:rFonts w:cs="B Titr" w:hint="cs"/>
          <w:sz w:val="32"/>
          <w:szCs w:val="32"/>
          <w:rtl/>
        </w:rPr>
        <w:t xml:space="preserve"> </w:t>
      </w:r>
      <w:r w:rsidRPr="00A00503">
        <w:rPr>
          <w:rFonts w:cs="B Titr" w:hint="cs"/>
          <w:sz w:val="32"/>
          <w:szCs w:val="32"/>
          <w:rtl/>
        </w:rPr>
        <w:t>سمینار</w:t>
      </w:r>
      <w:r w:rsidRPr="00A00503">
        <w:rPr>
          <w:rFonts w:cs="B Titr"/>
          <w:sz w:val="32"/>
          <w:szCs w:val="32"/>
          <w:rtl/>
        </w:rPr>
        <w:softHyphen/>
      </w:r>
      <w:r w:rsidRPr="00A00503">
        <w:rPr>
          <w:rFonts w:cs="B Titr" w:hint="cs"/>
          <w:sz w:val="32"/>
          <w:szCs w:val="32"/>
          <w:rtl/>
        </w:rPr>
        <w:t>کارشناسی</w:t>
      </w:r>
      <w:r w:rsidRPr="00A00503">
        <w:rPr>
          <w:rFonts w:cs="B Titr"/>
          <w:sz w:val="32"/>
          <w:szCs w:val="32"/>
          <w:rtl/>
        </w:rPr>
        <w:softHyphen/>
      </w:r>
      <w:r w:rsidRPr="00A00503">
        <w:rPr>
          <w:rFonts w:cs="B Titr" w:hint="cs"/>
          <w:sz w:val="32"/>
          <w:szCs w:val="32"/>
          <w:rtl/>
        </w:rPr>
        <w:t xml:space="preserve">ارشد </w:t>
      </w:r>
      <w:r w:rsidR="007961D7" w:rsidRPr="00A00503">
        <w:rPr>
          <w:rFonts w:cs="B Titr" w:hint="cs"/>
          <w:sz w:val="32"/>
          <w:szCs w:val="32"/>
          <w:rtl/>
        </w:rPr>
        <w:t xml:space="preserve">با موضوع </w:t>
      </w:r>
      <w:r w:rsidR="00382E93" w:rsidRPr="00A00503">
        <w:rPr>
          <w:rFonts w:cs="B Titr" w:hint="cs"/>
          <w:sz w:val="32"/>
          <w:szCs w:val="32"/>
          <w:rtl/>
        </w:rPr>
        <w:t xml:space="preserve">الکتروپلیمریزاسیون </w:t>
      </w:r>
      <w:r w:rsidRPr="00A00503">
        <w:rPr>
          <w:rFonts w:cs="B Titr" w:hint="cs"/>
          <w:sz w:val="32"/>
          <w:szCs w:val="32"/>
          <w:rtl/>
        </w:rPr>
        <w:t>پلیمر</w:t>
      </w:r>
      <w:r w:rsidRPr="00A00503">
        <w:rPr>
          <w:rFonts w:cs="B Titr" w:hint="cs"/>
          <w:sz w:val="32"/>
          <w:szCs w:val="32"/>
          <w:rtl/>
        </w:rPr>
        <w:softHyphen/>
      </w:r>
      <w:r w:rsidR="00382E93" w:rsidRPr="00A00503">
        <w:rPr>
          <w:rFonts w:cs="B Titr" w:hint="cs"/>
          <w:sz w:val="32"/>
          <w:szCs w:val="32"/>
          <w:rtl/>
        </w:rPr>
        <w:t xml:space="preserve">های </w:t>
      </w:r>
      <m:oMath>
        <m:r>
          <m:rPr>
            <m:sty m:val="p"/>
          </m:rPr>
          <w:rPr>
            <w:rFonts w:asciiTheme="majorBidi" w:hAnsiTheme="majorBidi" w:cstheme="majorBidi"/>
            <w:sz w:val="32"/>
            <w:szCs w:val="32"/>
            <w:rtl/>
          </w:rPr>
          <m:t>π</m:t>
        </m:r>
      </m:oMath>
      <w:r w:rsidR="00382E93" w:rsidRPr="00A00503">
        <w:rPr>
          <w:rFonts w:eastAsiaTheme="minorEastAsia" w:cs="B Titr" w:hint="cs"/>
          <w:sz w:val="32"/>
          <w:szCs w:val="32"/>
          <w:rtl/>
        </w:rPr>
        <w:t xml:space="preserve"> مزدوج و</w:t>
      </w:r>
      <w:r w:rsidR="006E41A8" w:rsidRPr="00A00503">
        <w:rPr>
          <w:rFonts w:eastAsiaTheme="minorEastAsia" w:cs="B Titr" w:hint="cs"/>
          <w:sz w:val="32"/>
          <w:szCs w:val="32"/>
          <w:rtl/>
        </w:rPr>
        <w:t xml:space="preserve"> </w:t>
      </w:r>
      <w:r w:rsidRPr="00A00503">
        <w:rPr>
          <w:rFonts w:eastAsiaTheme="minorEastAsia" w:cs="B Titr" w:hint="cs"/>
          <w:sz w:val="32"/>
          <w:szCs w:val="32"/>
          <w:rtl/>
        </w:rPr>
        <w:t>فعالیت</w:t>
      </w:r>
      <w:r w:rsidRPr="00A00503">
        <w:rPr>
          <w:rFonts w:eastAsiaTheme="minorEastAsia" w:cs="B Titr"/>
          <w:sz w:val="32"/>
          <w:szCs w:val="32"/>
          <w:rtl/>
        </w:rPr>
        <w:softHyphen/>
      </w:r>
      <w:r w:rsidR="00382E93" w:rsidRPr="00A00503">
        <w:rPr>
          <w:rFonts w:eastAsiaTheme="minorEastAsia" w:cs="B Titr" w:hint="cs"/>
          <w:sz w:val="32"/>
          <w:szCs w:val="32"/>
          <w:rtl/>
        </w:rPr>
        <w:t>های اکسایش</w:t>
      </w:r>
      <w:r w:rsidR="00BC5A85" w:rsidRPr="00BC5A85">
        <w:rPr>
          <w:rFonts w:eastAsiaTheme="minorEastAsia" w:cs="B Titr" w:hint="cs"/>
          <w:sz w:val="28"/>
          <w:szCs w:val="28"/>
          <w:rtl/>
        </w:rPr>
        <w:t>-</w:t>
      </w:r>
      <w:r w:rsidR="00382E93" w:rsidRPr="00A00503">
        <w:rPr>
          <w:rFonts w:eastAsiaTheme="minorEastAsia" w:cs="B Titr" w:hint="cs"/>
          <w:sz w:val="32"/>
          <w:szCs w:val="32"/>
          <w:rtl/>
        </w:rPr>
        <w:t>کاهش آن</w:t>
      </w:r>
      <w:r w:rsidRPr="00A00503">
        <w:rPr>
          <w:rFonts w:eastAsiaTheme="minorEastAsia" w:cs="B Titr"/>
          <w:sz w:val="32"/>
          <w:szCs w:val="32"/>
          <w:rtl/>
        </w:rPr>
        <w:softHyphen/>
      </w:r>
      <w:r w:rsidR="00382E93" w:rsidRPr="00A00503">
        <w:rPr>
          <w:rFonts w:eastAsiaTheme="minorEastAsia" w:cs="B Titr" w:hint="cs"/>
          <w:sz w:val="32"/>
          <w:szCs w:val="32"/>
          <w:rtl/>
        </w:rPr>
        <w:t>ها</w:t>
      </w:r>
    </w:p>
    <w:p w:rsidR="00062A12" w:rsidRPr="000A408D" w:rsidRDefault="007961D7" w:rsidP="000A408D">
      <w:pPr>
        <w:spacing w:line="360" w:lineRule="auto"/>
        <w:jc w:val="both"/>
        <w:rPr>
          <w:rFonts w:cs="B Zar"/>
          <w:sz w:val="26"/>
          <w:szCs w:val="26"/>
          <w:rtl/>
        </w:rPr>
      </w:pPr>
      <w:r w:rsidRPr="000A408D">
        <w:rPr>
          <w:rFonts w:eastAsiaTheme="minorEastAsia" w:cs="B Zar" w:hint="cs"/>
          <w:sz w:val="26"/>
          <w:szCs w:val="26"/>
          <w:rtl/>
        </w:rPr>
        <w:t>پلیمر</w:t>
      </w:r>
      <w:r w:rsidRPr="000A408D">
        <w:rPr>
          <w:rFonts w:eastAsiaTheme="minorEastAsia" w:cs="B Zar"/>
          <w:sz w:val="26"/>
          <w:szCs w:val="26"/>
          <w:rtl/>
        </w:rPr>
        <w:softHyphen/>
      </w:r>
      <w:r w:rsidR="00BC5A85" w:rsidRPr="000A408D">
        <w:rPr>
          <w:rFonts w:eastAsiaTheme="minorEastAsia" w:cs="B Zar" w:hint="cs"/>
          <w:sz w:val="26"/>
          <w:szCs w:val="26"/>
          <w:rtl/>
        </w:rPr>
        <w:t>های</w:t>
      </w:r>
      <w:r w:rsidR="00BC5A85" w:rsidRPr="000A408D">
        <w:rPr>
          <w:rFonts w:eastAsiaTheme="minorEastAsia" w:cs="B Zar"/>
          <w:sz w:val="26"/>
          <w:szCs w:val="26"/>
          <w:rtl/>
        </w:rPr>
        <w:softHyphen/>
      </w:r>
      <w:r w:rsidR="00382E93" w:rsidRPr="000A408D">
        <w:rPr>
          <w:rFonts w:eastAsiaTheme="minorEastAsia" w:cs="B Zar" w:hint="cs"/>
          <w:sz w:val="26"/>
          <w:szCs w:val="26"/>
          <w:rtl/>
        </w:rPr>
        <w:t>رسانا</w:t>
      </w:r>
      <w:r w:rsidRPr="000A408D">
        <w:rPr>
          <w:rFonts w:cs="B Zar" w:hint="cs"/>
          <w:sz w:val="26"/>
          <w:szCs w:val="26"/>
          <w:rtl/>
        </w:rPr>
        <w:t xml:space="preserve"> می</w:t>
      </w:r>
      <w:r w:rsidRPr="000A408D">
        <w:rPr>
          <w:rFonts w:cs="B Zar"/>
          <w:sz w:val="26"/>
          <w:szCs w:val="26"/>
          <w:rtl/>
        </w:rPr>
        <w:softHyphen/>
      </w:r>
      <w:r w:rsidRPr="000A408D">
        <w:rPr>
          <w:rFonts w:cs="B Zar" w:hint="cs"/>
          <w:sz w:val="26"/>
          <w:szCs w:val="26"/>
          <w:rtl/>
        </w:rPr>
        <w:t xml:space="preserve">توانند به </w:t>
      </w:r>
      <w:r w:rsidR="000A408D" w:rsidRPr="000A408D">
        <w:rPr>
          <w:rFonts w:cs="B Zar" w:hint="cs"/>
          <w:sz w:val="26"/>
          <w:szCs w:val="26"/>
          <w:rtl/>
        </w:rPr>
        <w:t>دو</w:t>
      </w:r>
      <w:r w:rsidR="000A408D" w:rsidRPr="000A408D">
        <w:rPr>
          <w:rFonts w:cs="B Zar" w:hint="cs"/>
          <w:sz w:val="26"/>
          <w:szCs w:val="26"/>
          <w:rtl/>
        </w:rPr>
        <w:softHyphen/>
      </w:r>
      <w:r w:rsidRPr="000A408D">
        <w:rPr>
          <w:rFonts w:cs="B Zar" w:hint="cs"/>
          <w:sz w:val="26"/>
          <w:szCs w:val="26"/>
          <w:rtl/>
        </w:rPr>
        <w:t>روش پلیمریزاسیون</w:t>
      </w:r>
      <w:r w:rsidR="004838E4" w:rsidRPr="000A408D">
        <w:rPr>
          <w:rFonts w:cs="B Zar"/>
          <w:sz w:val="26"/>
          <w:szCs w:val="26"/>
          <w:rtl/>
        </w:rPr>
        <w:softHyphen/>
      </w:r>
      <w:r w:rsidR="00382E93" w:rsidRPr="000A408D">
        <w:rPr>
          <w:rFonts w:cs="B Zar" w:hint="cs"/>
          <w:sz w:val="26"/>
          <w:szCs w:val="26"/>
          <w:rtl/>
        </w:rPr>
        <w:t>شیم</w:t>
      </w:r>
      <w:r w:rsidR="000A408D" w:rsidRPr="000A408D">
        <w:rPr>
          <w:rFonts w:cs="B Zar" w:hint="cs"/>
          <w:sz w:val="26"/>
          <w:szCs w:val="26"/>
          <w:rtl/>
        </w:rPr>
        <w:t>یایی و</w:t>
      </w:r>
      <w:r w:rsidRPr="000A408D">
        <w:rPr>
          <w:rFonts w:cs="B Zar" w:hint="cs"/>
          <w:sz w:val="26"/>
          <w:szCs w:val="26"/>
          <w:rtl/>
        </w:rPr>
        <w:t xml:space="preserve"> الکتروشیمیایی تهیه شوند ک</w:t>
      </w:r>
      <w:r w:rsidR="00382E93" w:rsidRPr="000A408D">
        <w:rPr>
          <w:rFonts w:cs="B Zar" w:hint="cs"/>
          <w:sz w:val="26"/>
          <w:szCs w:val="26"/>
          <w:rtl/>
        </w:rPr>
        <w:t>ه</w:t>
      </w:r>
      <w:r w:rsidRPr="000A408D">
        <w:rPr>
          <w:rFonts w:cs="B Zar" w:hint="cs"/>
          <w:sz w:val="26"/>
          <w:szCs w:val="26"/>
          <w:rtl/>
        </w:rPr>
        <w:t xml:space="preserve"> </w:t>
      </w:r>
      <w:r w:rsidR="00382E93" w:rsidRPr="000A408D">
        <w:rPr>
          <w:rFonts w:cs="B Zar" w:hint="cs"/>
          <w:sz w:val="26"/>
          <w:szCs w:val="26"/>
          <w:rtl/>
        </w:rPr>
        <w:t>روش</w:t>
      </w:r>
      <w:r w:rsidR="006E41A8" w:rsidRPr="000A408D">
        <w:rPr>
          <w:rFonts w:cs="B Zar" w:hint="cs"/>
          <w:sz w:val="26"/>
          <w:szCs w:val="26"/>
          <w:rtl/>
        </w:rPr>
        <w:t xml:space="preserve"> </w:t>
      </w:r>
      <w:r w:rsidR="00382E93" w:rsidRPr="000A408D">
        <w:rPr>
          <w:rFonts w:cs="B Zar" w:hint="cs"/>
          <w:sz w:val="26"/>
          <w:szCs w:val="26"/>
          <w:rtl/>
        </w:rPr>
        <w:t>دوم عموما برتری</w:t>
      </w:r>
      <w:r w:rsidRPr="000A408D">
        <w:rPr>
          <w:rFonts w:cs="B Zar" w:hint="cs"/>
          <w:sz w:val="26"/>
          <w:szCs w:val="26"/>
          <w:rtl/>
        </w:rPr>
        <w:t xml:space="preserve"> دارد، زیرا ضخامت و مورفولوژی (ریخت</w:t>
      </w:r>
      <w:r w:rsidRPr="000A408D">
        <w:rPr>
          <w:rFonts w:cs="B Zar"/>
          <w:sz w:val="26"/>
          <w:szCs w:val="26"/>
          <w:rtl/>
        </w:rPr>
        <w:softHyphen/>
      </w:r>
      <w:r w:rsidRPr="000A408D">
        <w:rPr>
          <w:rFonts w:cs="B Zar" w:hint="cs"/>
          <w:sz w:val="26"/>
          <w:szCs w:val="26"/>
          <w:rtl/>
        </w:rPr>
        <w:t>شناسی) فیلم بهتر و پلیمر</w:t>
      </w:r>
      <w:r w:rsidR="004838E4" w:rsidRPr="000A408D">
        <w:rPr>
          <w:rFonts w:cs="B Zar"/>
          <w:sz w:val="26"/>
          <w:szCs w:val="26"/>
          <w:rtl/>
        </w:rPr>
        <w:softHyphen/>
      </w:r>
      <w:r w:rsidRPr="000A408D">
        <w:rPr>
          <w:rFonts w:cs="B Zar" w:hint="cs"/>
          <w:sz w:val="26"/>
          <w:szCs w:val="26"/>
          <w:rtl/>
        </w:rPr>
        <w:t>های تمیز</w:t>
      </w:r>
      <w:r w:rsidRPr="000A408D">
        <w:rPr>
          <w:rFonts w:cs="B Zar" w:hint="cs"/>
          <w:sz w:val="26"/>
          <w:szCs w:val="26"/>
          <w:rtl/>
        </w:rPr>
        <w:softHyphen/>
      </w:r>
      <w:r w:rsidR="00BE6B12" w:rsidRPr="000A408D">
        <w:rPr>
          <w:rFonts w:cs="B Zar" w:hint="cs"/>
          <w:sz w:val="26"/>
          <w:szCs w:val="26"/>
          <w:rtl/>
        </w:rPr>
        <w:t>تری را در مقایسه با اکسایش</w:t>
      </w:r>
      <w:r w:rsidR="004838E4" w:rsidRPr="000A408D">
        <w:rPr>
          <w:rFonts w:cs="B Zar"/>
          <w:sz w:val="26"/>
          <w:szCs w:val="26"/>
          <w:rtl/>
        </w:rPr>
        <w:softHyphen/>
      </w:r>
      <w:r w:rsidR="00BE6B12" w:rsidRPr="000A408D">
        <w:rPr>
          <w:rFonts w:cs="B Zar" w:hint="cs"/>
          <w:sz w:val="26"/>
          <w:szCs w:val="26"/>
          <w:rtl/>
        </w:rPr>
        <w:t>شیمیا</w:t>
      </w:r>
      <w:r w:rsidRPr="000A408D">
        <w:rPr>
          <w:rFonts w:cs="B Zar" w:hint="cs"/>
          <w:sz w:val="26"/>
          <w:szCs w:val="26"/>
          <w:rtl/>
        </w:rPr>
        <w:t>یی فراه</w:t>
      </w:r>
      <w:r w:rsidR="004838E4" w:rsidRPr="000A408D">
        <w:rPr>
          <w:rFonts w:cs="B Zar" w:hint="cs"/>
          <w:sz w:val="26"/>
          <w:szCs w:val="26"/>
          <w:rtl/>
        </w:rPr>
        <w:t>م می</w:t>
      </w:r>
      <w:r w:rsidR="004838E4" w:rsidRPr="000A408D">
        <w:rPr>
          <w:rFonts w:cs="B Zar"/>
          <w:sz w:val="26"/>
          <w:szCs w:val="26"/>
          <w:rtl/>
        </w:rPr>
        <w:softHyphen/>
      </w:r>
      <w:r w:rsidRPr="000A408D">
        <w:rPr>
          <w:rFonts w:cs="B Zar" w:hint="cs"/>
          <w:sz w:val="26"/>
          <w:szCs w:val="26"/>
          <w:rtl/>
        </w:rPr>
        <w:t>کند. فیلم</w:t>
      </w:r>
      <w:r w:rsidRPr="000A408D">
        <w:rPr>
          <w:rFonts w:cs="B Zar"/>
          <w:sz w:val="26"/>
          <w:szCs w:val="26"/>
          <w:rtl/>
        </w:rPr>
        <w:softHyphen/>
      </w:r>
      <w:r w:rsidRPr="000A408D">
        <w:rPr>
          <w:rFonts w:cs="B Zar" w:hint="cs"/>
          <w:sz w:val="26"/>
          <w:szCs w:val="26"/>
          <w:rtl/>
        </w:rPr>
        <w:t>های پلیمر</w:t>
      </w:r>
      <w:r w:rsidRPr="000A408D">
        <w:rPr>
          <w:rFonts w:cs="B Zar" w:hint="cs"/>
          <w:sz w:val="26"/>
          <w:szCs w:val="26"/>
          <w:rtl/>
        </w:rPr>
        <w:softHyphen/>
      </w:r>
      <w:r w:rsidR="00BE6B12" w:rsidRPr="000A408D">
        <w:rPr>
          <w:rFonts w:cs="B Zar" w:hint="cs"/>
          <w:sz w:val="26"/>
          <w:szCs w:val="26"/>
          <w:rtl/>
        </w:rPr>
        <w:t>های رسانا عموما به وسیله</w:t>
      </w:r>
      <w:r w:rsidRPr="000A408D">
        <w:rPr>
          <w:rFonts w:cs="B Zar"/>
          <w:sz w:val="26"/>
          <w:szCs w:val="26"/>
          <w:rtl/>
        </w:rPr>
        <w:softHyphen/>
      </w:r>
      <w:r w:rsidRPr="000A408D">
        <w:rPr>
          <w:rFonts w:cs="B Zar" w:hint="cs"/>
          <w:sz w:val="26"/>
          <w:szCs w:val="26"/>
          <w:rtl/>
        </w:rPr>
        <w:t>ی اکسایش</w:t>
      </w:r>
      <w:r w:rsidRPr="000A408D">
        <w:rPr>
          <w:rFonts w:cs="B Zar"/>
          <w:sz w:val="26"/>
          <w:szCs w:val="26"/>
          <w:rtl/>
        </w:rPr>
        <w:softHyphen/>
      </w:r>
      <w:r w:rsidR="00BE6B12" w:rsidRPr="000A408D">
        <w:rPr>
          <w:rFonts w:cs="B Zar" w:hint="cs"/>
          <w:sz w:val="26"/>
          <w:szCs w:val="26"/>
          <w:rtl/>
        </w:rPr>
        <w:t>آندی (الکتروپلیمریزاسیون) مونومر</w:t>
      </w:r>
      <w:r w:rsidRPr="000A408D">
        <w:rPr>
          <w:rFonts w:cs="B Zar" w:hint="cs"/>
          <w:sz w:val="26"/>
          <w:szCs w:val="26"/>
          <w:rtl/>
        </w:rPr>
        <w:t xml:space="preserve"> مربوطه در حضور یک الکترولیت بر</w:t>
      </w:r>
      <w:r w:rsidRPr="000A408D">
        <w:rPr>
          <w:rFonts w:cs="B Zar"/>
          <w:sz w:val="26"/>
          <w:szCs w:val="26"/>
          <w:rtl/>
        </w:rPr>
        <w:softHyphen/>
      </w:r>
      <w:r w:rsidR="00BE6B12" w:rsidRPr="000A408D">
        <w:rPr>
          <w:rFonts w:cs="B Zar" w:hint="cs"/>
          <w:sz w:val="26"/>
          <w:szCs w:val="26"/>
          <w:rtl/>
        </w:rPr>
        <w:t>روی سطح</w:t>
      </w:r>
      <w:r w:rsidRPr="000A408D">
        <w:rPr>
          <w:rFonts w:cs="B Zar" w:hint="cs"/>
          <w:sz w:val="26"/>
          <w:szCs w:val="26"/>
          <w:rtl/>
        </w:rPr>
        <w:t xml:space="preserve"> الکترود پایه رسوب می</w:t>
      </w:r>
      <w:r w:rsidRPr="000A408D">
        <w:rPr>
          <w:rFonts w:cs="B Zar"/>
          <w:sz w:val="26"/>
          <w:szCs w:val="26"/>
          <w:rtl/>
        </w:rPr>
        <w:softHyphen/>
      </w:r>
      <w:r w:rsidRPr="000A408D">
        <w:rPr>
          <w:rFonts w:cs="B Zar" w:hint="cs"/>
          <w:sz w:val="26"/>
          <w:szCs w:val="26"/>
          <w:rtl/>
        </w:rPr>
        <w:t>کند، که به سه روش (پتانسیواستاتیک</w:t>
      </w:r>
      <w:r w:rsidR="006E41A8" w:rsidRPr="000A408D">
        <w:rPr>
          <w:rFonts w:cs="B Zar" w:hint="cs"/>
          <w:sz w:val="26"/>
          <w:szCs w:val="26"/>
          <w:rtl/>
        </w:rPr>
        <w:t>،</w:t>
      </w:r>
      <w:r w:rsidRPr="000A408D">
        <w:rPr>
          <w:rFonts w:cs="B Zar" w:hint="cs"/>
          <w:sz w:val="26"/>
          <w:szCs w:val="26"/>
          <w:rtl/>
        </w:rPr>
        <w:t xml:space="preserve"> گالوانواستاتیک</w:t>
      </w:r>
      <w:r w:rsidR="006E41A8" w:rsidRPr="000A408D">
        <w:rPr>
          <w:rFonts w:cs="B Zar" w:hint="cs"/>
          <w:sz w:val="26"/>
          <w:szCs w:val="26"/>
          <w:rtl/>
        </w:rPr>
        <w:t>، ولتامتری چرخه</w:t>
      </w:r>
      <w:r w:rsidRPr="000A408D">
        <w:rPr>
          <w:rFonts w:cs="B Zar"/>
          <w:sz w:val="26"/>
          <w:szCs w:val="26"/>
          <w:rtl/>
        </w:rPr>
        <w:softHyphen/>
      </w:r>
      <w:r w:rsidRPr="000A408D">
        <w:rPr>
          <w:rFonts w:cs="B Zar" w:hint="cs"/>
          <w:sz w:val="26"/>
          <w:szCs w:val="26"/>
          <w:rtl/>
        </w:rPr>
        <w:t>ای) انجام می</w:t>
      </w:r>
      <w:r w:rsidRPr="000A408D">
        <w:rPr>
          <w:rFonts w:cs="B Zar"/>
          <w:sz w:val="26"/>
          <w:szCs w:val="26"/>
          <w:rtl/>
        </w:rPr>
        <w:softHyphen/>
      </w:r>
      <w:r w:rsidRPr="000A408D">
        <w:rPr>
          <w:rFonts w:cs="B Zar" w:hint="cs"/>
          <w:sz w:val="26"/>
          <w:szCs w:val="26"/>
          <w:rtl/>
        </w:rPr>
        <w:t>شود. در حالی</w:t>
      </w:r>
      <w:r w:rsidRPr="000A408D">
        <w:rPr>
          <w:rFonts w:cs="B Zar"/>
          <w:sz w:val="26"/>
          <w:szCs w:val="26"/>
          <w:rtl/>
        </w:rPr>
        <w:softHyphen/>
      </w:r>
      <w:r w:rsidR="004838E4" w:rsidRPr="000A408D">
        <w:rPr>
          <w:rFonts w:cs="B Zar" w:hint="cs"/>
          <w:sz w:val="26"/>
          <w:szCs w:val="26"/>
          <w:rtl/>
        </w:rPr>
        <w:t>که در روش بسپارش</w:t>
      </w:r>
      <w:r w:rsidR="004838E4" w:rsidRPr="000A408D">
        <w:rPr>
          <w:rFonts w:cs="B Zar"/>
          <w:sz w:val="26"/>
          <w:szCs w:val="26"/>
          <w:rtl/>
        </w:rPr>
        <w:softHyphen/>
      </w:r>
      <w:r w:rsidR="006E41A8" w:rsidRPr="000A408D">
        <w:rPr>
          <w:rFonts w:cs="B Zar" w:hint="cs"/>
          <w:sz w:val="26"/>
          <w:szCs w:val="26"/>
          <w:rtl/>
        </w:rPr>
        <w:t xml:space="preserve">شیمیایی </w:t>
      </w:r>
      <w:r w:rsidRPr="000A408D">
        <w:rPr>
          <w:rFonts w:asciiTheme="minorBidi" w:eastAsiaTheme="minorEastAsia" w:hAnsiTheme="minorBidi" w:cs="B Zar"/>
          <w:sz w:val="26"/>
          <w:szCs w:val="26"/>
          <w:rtl/>
        </w:rPr>
        <w:t>پلیمر</w:t>
      </w:r>
      <w:r w:rsidRPr="000A408D">
        <w:rPr>
          <w:rFonts w:asciiTheme="minorBidi" w:eastAsiaTheme="minorEastAsia" w:hAnsiTheme="minorBidi" w:cs="B Zar" w:hint="cs"/>
          <w:sz w:val="26"/>
          <w:szCs w:val="26"/>
          <w:rtl/>
        </w:rPr>
        <w:softHyphen/>
      </w:r>
      <w:r w:rsidR="006E41A8" w:rsidRPr="000A408D">
        <w:rPr>
          <w:rFonts w:asciiTheme="minorBidi" w:eastAsiaTheme="minorEastAsia" w:hAnsiTheme="minorBidi" w:cs="B Zar"/>
          <w:sz w:val="26"/>
          <w:szCs w:val="26"/>
          <w:rtl/>
        </w:rPr>
        <w:t>های هادی در محلول حاوی تک</w:t>
      </w:r>
      <w:r w:rsidRPr="000A408D">
        <w:rPr>
          <w:rFonts w:asciiTheme="minorBidi" w:eastAsiaTheme="minorEastAsia" w:hAnsiTheme="minorBidi" w:cs="B Zar" w:hint="cs"/>
          <w:sz w:val="26"/>
          <w:szCs w:val="26"/>
          <w:rtl/>
        </w:rPr>
        <w:softHyphen/>
      </w:r>
      <w:r w:rsidR="006E41A8" w:rsidRPr="000A408D">
        <w:rPr>
          <w:rFonts w:asciiTheme="minorBidi" w:eastAsiaTheme="minorEastAsia" w:hAnsiTheme="minorBidi" w:cs="B Zar"/>
          <w:sz w:val="26"/>
          <w:szCs w:val="26"/>
          <w:rtl/>
        </w:rPr>
        <w:t>پار</w:t>
      </w:r>
      <w:r w:rsidRPr="000A408D">
        <w:rPr>
          <w:rFonts w:asciiTheme="minorBidi" w:eastAsiaTheme="minorEastAsia" w:hAnsiTheme="minorBidi" w:cs="B Zar"/>
          <w:sz w:val="26"/>
          <w:szCs w:val="26"/>
          <w:rtl/>
        </w:rPr>
        <w:t xml:space="preserve"> و اکسنده در محیط اسیدی تهیه می</w:t>
      </w:r>
      <w:r w:rsidRPr="000A408D">
        <w:rPr>
          <w:rFonts w:asciiTheme="minorBidi" w:eastAsiaTheme="minorEastAsia" w:hAnsiTheme="minorBidi" w:cs="B Zar" w:hint="cs"/>
          <w:sz w:val="26"/>
          <w:szCs w:val="26"/>
          <w:rtl/>
        </w:rPr>
        <w:softHyphen/>
      </w:r>
      <w:r w:rsidRPr="000A408D">
        <w:rPr>
          <w:rFonts w:asciiTheme="minorBidi" w:eastAsiaTheme="minorEastAsia" w:hAnsiTheme="minorBidi" w:cs="B Zar"/>
          <w:sz w:val="26"/>
          <w:szCs w:val="26"/>
          <w:rtl/>
        </w:rPr>
        <w:t>شوند</w:t>
      </w:r>
      <w:r w:rsidR="006E41A8" w:rsidRPr="000A408D">
        <w:rPr>
          <w:rFonts w:asciiTheme="minorBidi" w:eastAsiaTheme="minorEastAsia" w:hAnsiTheme="minorBidi" w:cs="B Zar"/>
          <w:sz w:val="26"/>
          <w:szCs w:val="26"/>
          <w:rtl/>
        </w:rPr>
        <w:t>.</w:t>
      </w:r>
      <w:r w:rsidRPr="000A408D">
        <w:rPr>
          <w:rFonts w:asciiTheme="minorBidi" w:eastAsiaTheme="minorEastAsia" w:hAnsiTheme="minorBidi" w:cs="B Zar"/>
          <w:sz w:val="26"/>
          <w:szCs w:val="26"/>
          <w:rtl/>
        </w:rPr>
        <w:t xml:space="preserve"> محصول بدست آمده از این روش اگر</w:t>
      </w:r>
      <w:r w:rsidR="006E41A8" w:rsidRPr="000A408D">
        <w:rPr>
          <w:rFonts w:asciiTheme="minorBidi" w:eastAsiaTheme="minorEastAsia" w:hAnsiTheme="minorBidi" w:cs="B Zar"/>
          <w:sz w:val="26"/>
          <w:szCs w:val="26"/>
          <w:rtl/>
        </w:rPr>
        <w:t>چه به</w:t>
      </w:r>
      <w:r w:rsidRPr="000A408D">
        <w:rPr>
          <w:rFonts w:asciiTheme="minorBidi" w:eastAsiaTheme="minorEastAsia" w:hAnsiTheme="minorBidi" w:cs="B Zar" w:hint="cs"/>
          <w:sz w:val="26"/>
          <w:szCs w:val="26"/>
          <w:rtl/>
        </w:rPr>
        <w:t xml:space="preserve"> </w:t>
      </w:r>
      <w:r w:rsidRPr="000A408D">
        <w:rPr>
          <w:rFonts w:asciiTheme="minorBidi" w:eastAsiaTheme="minorEastAsia" w:hAnsiTheme="minorBidi" w:cs="B Zar"/>
          <w:sz w:val="26"/>
          <w:szCs w:val="26"/>
          <w:rtl/>
        </w:rPr>
        <w:t>مقدار</w:t>
      </w:r>
      <w:r w:rsidRPr="000A408D">
        <w:rPr>
          <w:rFonts w:asciiTheme="minorBidi" w:eastAsiaTheme="minorEastAsia" w:hAnsiTheme="minorBidi" w:cs="B Zar" w:hint="cs"/>
          <w:sz w:val="26"/>
          <w:szCs w:val="26"/>
          <w:rtl/>
        </w:rPr>
        <w:t xml:space="preserve"> </w:t>
      </w:r>
      <w:r w:rsidRPr="000A408D">
        <w:rPr>
          <w:rFonts w:asciiTheme="minorBidi" w:eastAsiaTheme="minorEastAsia" w:hAnsiTheme="minorBidi" w:cs="B Zar"/>
          <w:sz w:val="26"/>
          <w:szCs w:val="26"/>
          <w:rtl/>
        </w:rPr>
        <w:t>زیاد تولید می</w:t>
      </w:r>
      <w:r w:rsidRPr="000A408D">
        <w:rPr>
          <w:rFonts w:asciiTheme="minorBidi" w:eastAsiaTheme="minorEastAsia" w:hAnsiTheme="minorBidi" w:cs="B Zar" w:hint="cs"/>
          <w:sz w:val="26"/>
          <w:szCs w:val="26"/>
          <w:rtl/>
        </w:rPr>
        <w:softHyphen/>
      </w:r>
      <w:r w:rsidRPr="000A408D">
        <w:rPr>
          <w:rFonts w:asciiTheme="minorBidi" w:eastAsiaTheme="minorEastAsia" w:hAnsiTheme="minorBidi" w:cs="B Zar"/>
          <w:sz w:val="26"/>
          <w:szCs w:val="26"/>
          <w:rtl/>
        </w:rPr>
        <w:t>شود ولی کیفیت پایینی دارد و</w:t>
      </w:r>
      <w:r w:rsidR="004838E4" w:rsidRPr="000A408D">
        <w:rPr>
          <w:rFonts w:asciiTheme="minorBidi" w:eastAsiaTheme="minorEastAsia" w:hAnsiTheme="minorBidi" w:cs="B Zar" w:hint="cs"/>
          <w:sz w:val="26"/>
          <w:szCs w:val="26"/>
          <w:rtl/>
        </w:rPr>
        <w:t xml:space="preserve"> </w:t>
      </w:r>
      <w:r w:rsidRPr="000A408D">
        <w:rPr>
          <w:rFonts w:asciiTheme="minorBidi" w:eastAsiaTheme="minorEastAsia" w:hAnsiTheme="minorBidi" w:cs="B Zar"/>
          <w:sz w:val="26"/>
          <w:szCs w:val="26"/>
          <w:rtl/>
        </w:rPr>
        <w:t>به</w:t>
      </w:r>
      <w:r w:rsidRPr="000A408D">
        <w:rPr>
          <w:rFonts w:asciiTheme="minorBidi" w:eastAsiaTheme="minorEastAsia" w:hAnsiTheme="minorBidi" w:cs="B Zar" w:hint="cs"/>
          <w:sz w:val="26"/>
          <w:szCs w:val="26"/>
          <w:rtl/>
        </w:rPr>
        <w:softHyphen/>
      </w:r>
      <w:r w:rsidRPr="000A408D">
        <w:rPr>
          <w:rFonts w:asciiTheme="minorBidi" w:eastAsiaTheme="minorEastAsia" w:hAnsiTheme="minorBidi" w:cs="B Zar"/>
          <w:sz w:val="26"/>
          <w:szCs w:val="26"/>
          <w:rtl/>
        </w:rPr>
        <w:t>صورت محلول در آب می</w:t>
      </w:r>
      <w:r w:rsidRPr="000A408D">
        <w:rPr>
          <w:rFonts w:asciiTheme="minorBidi" w:eastAsiaTheme="minorEastAsia" w:hAnsiTheme="minorBidi" w:cs="B Zar" w:hint="cs"/>
          <w:sz w:val="26"/>
          <w:szCs w:val="26"/>
          <w:rtl/>
        </w:rPr>
        <w:softHyphen/>
      </w:r>
      <w:r w:rsidRPr="000A408D">
        <w:rPr>
          <w:rFonts w:asciiTheme="minorBidi" w:eastAsiaTheme="minorEastAsia" w:hAnsiTheme="minorBidi" w:cs="B Zar"/>
          <w:sz w:val="26"/>
          <w:szCs w:val="26"/>
          <w:rtl/>
        </w:rPr>
        <w:t>باشد و استفاده از اکسنده</w:t>
      </w:r>
      <w:r w:rsidRPr="000A408D">
        <w:rPr>
          <w:rFonts w:asciiTheme="minorBidi" w:eastAsiaTheme="minorEastAsia" w:hAnsiTheme="minorBidi" w:cs="B Zar" w:hint="cs"/>
          <w:sz w:val="26"/>
          <w:szCs w:val="26"/>
          <w:rtl/>
        </w:rPr>
        <w:softHyphen/>
      </w:r>
      <w:r w:rsidR="006E41A8" w:rsidRPr="000A408D">
        <w:rPr>
          <w:rFonts w:asciiTheme="minorBidi" w:eastAsiaTheme="minorEastAsia" w:hAnsiTheme="minorBidi" w:cs="B Zar"/>
          <w:sz w:val="26"/>
          <w:szCs w:val="26"/>
          <w:rtl/>
        </w:rPr>
        <w:t>های</w:t>
      </w:r>
      <w:r w:rsidR="004838E4" w:rsidRPr="000A408D">
        <w:rPr>
          <w:rFonts w:asciiTheme="minorBidi" w:eastAsiaTheme="minorEastAsia" w:hAnsiTheme="minorBidi" w:cs="B Zar" w:hint="cs"/>
          <w:sz w:val="26"/>
          <w:szCs w:val="26"/>
          <w:rtl/>
        </w:rPr>
        <w:softHyphen/>
      </w:r>
      <w:r w:rsidRPr="000A408D">
        <w:rPr>
          <w:rFonts w:asciiTheme="minorBidi" w:eastAsiaTheme="minorEastAsia" w:hAnsiTheme="minorBidi" w:cs="B Zar"/>
          <w:sz w:val="26"/>
          <w:szCs w:val="26"/>
          <w:rtl/>
        </w:rPr>
        <w:t>قوی می</w:t>
      </w:r>
      <w:r w:rsidRPr="000A408D">
        <w:rPr>
          <w:rFonts w:asciiTheme="minorBidi" w:eastAsiaTheme="minorEastAsia" w:hAnsiTheme="minorBidi" w:cs="B Zar" w:hint="cs"/>
          <w:sz w:val="26"/>
          <w:szCs w:val="26"/>
          <w:rtl/>
        </w:rPr>
        <w:softHyphen/>
      </w:r>
      <w:r w:rsidR="006E41A8" w:rsidRPr="000A408D">
        <w:rPr>
          <w:rFonts w:asciiTheme="minorBidi" w:eastAsiaTheme="minorEastAsia" w:hAnsiTheme="minorBidi" w:cs="B Zar"/>
          <w:sz w:val="26"/>
          <w:szCs w:val="26"/>
          <w:rtl/>
        </w:rPr>
        <w:t>تواند سبب اکسایش اضافی و سرانجام تخریب بسپار شو</w:t>
      </w:r>
      <w:r w:rsidR="006E41A8" w:rsidRPr="000A408D">
        <w:rPr>
          <w:rFonts w:asciiTheme="minorBidi" w:eastAsiaTheme="minorEastAsia" w:hAnsiTheme="minorBidi" w:cs="B Zar" w:hint="cs"/>
          <w:sz w:val="26"/>
          <w:szCs w:val="26"/>
          <w:rtl/>
        </w:rPr>
        <w:t>د</w:t>
      </w:r>
      <w:r w:rsidR="006E41A8" w:rsidRPr="000A408D">
        <w:rPr>
          <w:rFonts w:asciiTheme="minorBidi" w:hAnsiTheme="minorBidi" w:cs="B Zar" w:hint="cs"/>
          <w:sz w:val="26"/>
          <w:szCs w:val="26"/>
          <w:rtl/>
        </w:rPr>
        <w:t>.</w:t>
      </w:r>
      <w:r w:rsidRPr="000A408D">
        <w:rPr>
          <w:rFonts w:cs="B Zar" w:hint="cs"/>
          <w:sz w:val="26"/>
          <w:szCs w:val="26"/>
          <w:rtl/>
        </w:rPr>
        <w:t xml:space="preserve"> </w:t>
      </w:r>
      <w:r w:rsidR="004838E4" w:rsidRPr="000A408D">
        <w:rPr>
          <w:rFonts w:cs="B Zar" w:hint="cs"/>
          <w:sz w:val="26"/>
          <w:szCs w:val="26"/>
          <w:rtl/>
        </w:rPr>
        <w:t>رسانایی</w:t>
      </w:r>
      <w:r w:rsidR="004838E4" w:rsidRPr="000A408D">
        <w:rPr>
          <w:rFonts w:cs="B Zar"/>
          <w:sz w:val="26"/>
          <w:szCs w:val="26"/>
          <w:rtl/>
        </w:rPr>
        <w:softHyphen/>
      </w:r>
      <w:r w:rsidR="00CC0279" w:rsidRPr="000A408D">
        <w:rPr>
          <w:rFonts w:cs="B Zar" w:hint="cs"/>
          <w:sz w:val="26"/>
          <w:szCs w:val="26"/>
          <w:rtl/>
        </w:rPr>
        <w:t>الکتریکی در فیلم پلیمر رسانا به</w:t>
      </w:r>
      <w:r w:rsidRPr="000A408D">
        <w:rPr>
          <w:rFonts w:cs="B Zar"/>
          <w:sz w:val="26"/>
          <w:szCs w:val="26"/>
          <w:rtl/>
        </w:rPr>
        <w:softHyphen/>
      </w:r>
      <w:r w:rsidRPr="000A408D">
        <w:rPr>
          <w:rFonts w:cs="B Zar" w:hint="cs"/>
          <w:sz w:val="26"/>
          <w:szCs w:val="26"/>
          <w:rtl/>
        </w:rPr>
        <w:t>وسیله</w:t>
      </w:r>
      <w:r w:rsidRPr="000A408D">
        <w:rPr>
          <w:rFonts w:cs="B Zar"/>
          <w:sz w:val="26"/>
          <w:szCs w:val="26"/>
          <w:rtl/>
        </w:rPr>
        <w:softHyphen/>
      </w:r>
      <w:r w:rsidRPr="000A408D">
        <w:rPr>
          <w:rFonts w:cs="B Zar" w:hint="cs"/>
          <w:sz w:val="26"/>
          <w:szCs w:val="26"/>
          <w:rtl/>
        </w:rPr>
        <w:t>ی وارد کردن گونه</w:t>
      </w:r>
      <w:r w:rsidRPr="000A408D">
        <w:rPr>
          <w:rFonts w:cs="B Zar"/>
          <w:sz w:val="26"/>
          <w:szCs w:val="26"/>
          <w:rtl/>
        </w:rPr>
        <w:softHyphen/>
      </w:r>
      <w:r w:rsidR="00CC0279" w:rsidRPr="000A408D">
        <w:rPr>
          <w:rFonts w:cs="B Zar" w:hint="cs"/>
          <w:sz w:val="26"/>
          <w:szCs w:val="26"/>
          <w:rtl/>
        </w:rPr>
        <w:t>های آنیونی یا کاتیونی</w:t>
      </w:r>
      <w:r w:rsidRPr="000A408D">
        <w:rPr>
          <w:rFonts w:cs="B Zar" w:hint="cs"/>
          <w:sz w:val="26"/>
          <w:szCs w:val="26"/>
          <w:rtl/>
        </w:rPr>
        <w:t xml:space="preserve"> حاصل می</w:t>
      </w:r>
      <w:r w:rsidRPr="000A408D">
        <w:rPr>
          <w:rFonts w:cs="B Zar"/>
          <w:sz w:val="26"/>
          <w:szCs w:val="26"/>
          <w:rtl/>
        </w:rPr>
        <w:softHyphen/>
      </w:r>
      <w:r w:rsidR="00CC0279" w:rsidRPr="000A408D">
        <w:rPr>
          <w:rFonts w:cs="B Zar" w:hint="cs"/>
          <w:sz w:val="26"/>
          <w:szCs w:val="26"/>
          <w:rtl/>
        </w:rPr>
        <w:t>شود.</w:t>
      </w:r>
      <w:r w:rsidRPr="000A408D">
        <w:rPr>
          <w:rFonts w:cs="B Zar" w:hint="cs"/>
          <w:sz w:val="26"/>
          <w:szCs w:val="26"/>
          <w:rtl/>
        </w:rPr>
        <w:t xml:space="preserve"> گونه</w:t>
      </w:r>
      <w:r w:rsidRPr="000A408D">
        <w:rPr>
          <w:rFonts w:cs="B Zar"/>
          <w:sz w:val="26"/>
          <w:szCs w:val="26"/>
          <w:rtl/>
        </w:rPr>
        <w:softHyphen/>
      </w:r>
      <w:r w:rsidR="00CC0279" w:rsidRPr="000A408D">
        <w:rPr>
          <w:rFonts w:cs="B Zar" w:hint="cs"/>
          <w:sz w:val="26"/>
          <w:szCs w:val="26"/>
          <w:rtl/>
        </w:rPr>
        <w:t>های باردار تشکیل شده در هنگام دوپه</w:t>
      </w:r>
      <w:r w:rsidRPr="000A408D">
        <w:rPr>
          <w:rFonts w:cs="B Zar"/>
          <w:sz w:val="26"/>
          <w:szCs w:val="26"/>
          <w:rtl/>
        </w:rPr>
        <w:softHyphen/>
      </w:r>
      <w:r w:rsidRPr="000A408D">
        <w:rPr>
          <w:rFonts w:cs="B Zar" w:hint="cs"/>
          <w:sz w:val="26"/>
          <w:szCs w:val="26"/>
          <w:rtl/>
        </w:rPr>
        <w:t>کردن</w:t>
      </w:r>
      <w:r w:rsidR="00CC0279" w:rsidRPr="000A408D">
        <w:rPr>
          <w:rFonts w:cs="B Zar" w:hint="cs"/>
          <w:sz w:val="26"/>
          <w:szCs w:val="26"/>
          <w:rtl/>
        </w:rPr>
        <w:t>، به علت وجود پیوند</w:t>
      </w:r>
      <w:r w:rsidR="009C38D3" w:rsidRPr="000A408D">
        <w:rPr>
          <w:rFonts w:cs="B Zar"/>
          <w:sz w:val="26"/>
          <w:szCs w:val="26"/>
          <w:rtl/>
        </w:rPr>
        <w:softHyphen/>
      </w:r>
      <w:r w:rsidR="004838E4" w:rsidRPr="000A408D">
        <w:rPr>
          <w:rFonts w:cs="B Zar" w:hint="cs"/>
          <w:sz w:val="26"/>
          <w:szCs w:val="26"/>
          <w:rtl/>
        </w:rPr>
        <w:t>های دو</w:t>
      </w:r>
      <w:r w:rsidR="004838E4" w:rsidRPr="000A408D">
        <w:rPr>
          <w:rFonts w:cs="B Zar" w:hint="cs"/>
          <w:sz w:val="26"/>
          <w:szCs w:val="26"/>
          <w:rtl/>
        </w:rPr>
        <w:softHyphen/>
      </w:r>
      <w:r w:rsidR="009C38D3" w:rsidRPr="000A408D">
        <w:rPr>
          <w:rFonts w:cs="B Zar" w:hint="cs"/>
          <w:sz w:val="26"/>
          <w:szCs w:val="26"/>
          <w:rtl/>
        </w:rPr>
        <w:t>گانه متناوب در زنجیره</w:t>
      </w:r>
      <w:r w:rsidR="009C38D3" w:rsidRPr="000A408D">
        <w:rPr>
          <w:rFonts w:cs="B Zar"/>
          <w:sz w:val="26"/>
          <w:szCs w:val="26"/>
          <w:rtl/>
        </w:rPr>
        <w:softHyphen/>
      </w:r>
      <w:r w:rsidR="009C38D3" w:rsidRPr="000A408D">
        <w:rPr>
          <w:rFonts w:cs="B Zar" w:hint="cs"/>
          <w:sz w:val="26"/>
          <w:szCs w:val="26"/>
          <w:rtl/>
        </w:rPr>
        <w:t>ی پلیمر</w:t>
      </w:r>
      <w:r w:rsidR="009C38D3" w:rsidRPr="000A408D">
        <w:rPr>
          <w:rFonts w:cs="B Zar" w:hint="cs"/>
          <w:sz w:val="26"/>
          <w:szCs w:val="26"/>
          <w:rtl/>
        </w:rPr>
        <w:softHyphen/>
        <w:t>ی مزدوج می</w:t>
      </w:r>
      <w:r w:rsidR="009C38D3" w:rsidRPr="000A408D">
        <w:rPr>
          <w:rFonts w:cs="B Zar"/>
          <w:sz w:val="26"/>
          <w:szCs w:val="26"/>
          <w:rtl/>
        </w:rPr>
        <w:softHyphen/>
      </w:r>
      <w:r w:rsidR="00CC0279" w:rsidRPr="000A408D">
        <w:rPr>
          <w:rFonts w:cs="B Zar" w:hint="cs"/>
          <w:sz w:val="26"/>
          <w:szCs w:val="26"/>
          <w:rtl/>
        </w:rPr>
        <w:t>توانند</w:t>
      </w:r>
      <w:r w:rsidR="009C38D3" w:rsidRPr="000A408D">
        <w:rPr>
          <w:rFonts w:cs="B Zar" w:hint="cs"/>
          <w:sz w:val="26"/>
          <w:szCs w:val="26"/>
          <w:rtl/>
        </w:rPr>
        <w:t>، در امتداد زنجیره</w:t>
      </w:r>
      <w:r w:rsidR="009C38D3" w:rsidRPr="000A408D">
        <w:rPr>
          <w:rFonts w:cs="B Zar"/>
          <w:sz w:val="26"/>
          <w:szCs w:val="26"/>
          <w:rtl/>
        </w:rPr>
        <w:softHyphen/>
      </w:r>
      <w:r w:rsidR="00CC0279" w:rsidRPr="000A408D">
        <w:rPr>
          <w:rFonts w:cs="B Zar" w:hint="cs"/>
          <w:sz w:val="26"/>
          <w:szCs w:val="26"/>
          <w:rtl/>
        </w:rPr>
        <w:t>ی</w:t>
      </w:r>
      <w:r w:rsidR="004838E4" w:rsidRPr="000A408D">
        <w:rPr>
          <w:rFonts w:cs="B Zar"/>
          <w:sz w:val="26"/>
          <w:szCs w:val="26"/>
          <w:rtl/>
        </w:rPr>
        <w:softHyphen/>
      </w:r>
      <w:r w:rsidR="00CC0279" w:rsidRPr="000A408D">
        <w:rPr>
          <w:rFonts w:cs="B Zar" w:hint="cs"/>
          <w:sz w:val="26"/>
          <w:szCs w:val="26"/>
          <w:rtl/>
        </w:rPr>
        <w:t>کربنی حرکت</w:t>
      </w:r>
      <w:r w:rsidR="009C38D3" w:rsidRPr="000A408D">
        <w:rPr>
          <w:rFonts w:cs="B Zar" w:hint="cs"/>
          <w:sz w:val="26"/>
          <w:szCs w:val="26"/>
          <w:rtl/>
        </w:rPr>
        <w:t xml:space="preserve"> کنند، به</w:t>
      </w:r>
      <w:r w:rsidR="009C38D3" w:rsidRPr="000A408D">
        <w:rPr>
          <w:rFonts w:cs="B Zar"/>
          <w:sz w:val="26"/>
          <w:szCs w:val="26"/>
          <w:rtl/>
        </w:rPr>
        <w:softHyphen/>
      </w:r>
      <w:r w:rsidR="009C38D3" w:rsidRPr="000A408D">
        <w:rPr>
          <w:rFonts w:cs="B Zar" w:hint="cs"/>
          <w:sz w:val="26"/>
          <w:szCs w:val="26"/>
          <w:rtl/>
        </w:rPr>
        <w:t>طوری</w:t>
      </w:r>
      <w:r w:rsidR="004838E4" w:rsidRPr="000A408D">
        <w:rPr>
          <w:rFonts w:cs="B Zar" w:hint="cs"/>
          <w:sz w:val="26"/>
          <w:szCs w:val="26"/>
          <w:rtl/>
        </w:rPr>
        <w:softHyphen/>
        <w:t>که انتقال الکترون امکان</w:t>
      </w:r>
      <w:r w:rsidR="004838E4" w:rsidRPr="000A408D">
        <w:rPr>
          <w:rFonts w:cs="B Zar"/>
          <w:sz w:val="26"/>
          <w:szCs w:val="26"/>
          <w:rtl/>
        </w:rPr>
        <w:softHyphen/>
      </w:r>
      <w:r w:rsidR="006945DA" w:rsidRPr="000A408D">
        <w:rPr>
          <w:rFonts w:cs="B Zar" w:hint="cs"/>
          <w:sz w:val="26"/>
          <w:szCs w:val="26"/>
          <w:rtl/>
        </w:rPr>
        <w:t>پذیر شده و بنابر</w:t>
      </w:r>
      <w:r w:rsidR="009C38D3" w:rsidRPr="000A408D">
        <w:rPr>
          <w:rFonts w:cs="B Zar" w:hint="cs"/>
          <w:sz w:val="26"/>
          <w:szCs w:val="26"/>
          <w:rtl/>
        </w:rPr>
        <w:t>این یک ماده</w:t>
      </w:r>
      <w:r w:rsidR="004838E4" w:rsidRPr="000A408D">
        <w:rPr>
          <w:rFonts w:cs="B Zar" w:hint="cs"/>
          <w:sz w:val="26"/>
          <w:szCs w:val="26"/>
          <w:rtl/>
        </w:rPr>
        <w:softHyphen/>
        <w:t>ی رسانای</w:t>
      </w:r>
      <w:r w:rsidR="004838E4" w:rsidRPr="000A408D">
        <w:rPr>
          <w:rFonts w:cs="B Zar"/>
          <w:sz w:val="26"/>
          <w:szCs w:val="26"/>
          <w:rtl/>
        </w:rPr>
        <w:softHyphen/>
      </w:r>
      <w:r w:rsidR="009C38D3" w:rsidRPr="000A408D">
        <w:rPr>
          <w:rFonts w:cs="B Zar" w:hint="cs"/>
          <w:sz w:val="26"/>
          <w:szCs w:val="26"/>
          <w:rtl/>
        </w:rPr>
        <w:t xml:space="preserve">الکتریکی </w:t>
      </w:r>
      <w:r w:rsidR="006945DA" w:rsidRPr="000A408D">
        <w:rPr>
          <w:rFonts w:cs="B Zar" w:hint="cs"/>
          <w:sz w:val="26"/>
          <w:szCs w:val="26"/>
          <w:rtl/>
        </w:rPr>
        <w:t>حاصل</w:t>
      </w:r>
      <w:r w:rsidR="009C38D3" w:rsidRPr="000A408D">
        <w:rPr>
          <w:rFonts w:cs="B Zar" w:hint="cs"/>
          <w:sz w:val="26"/>
          <w:szCs w:val="26"/>
          <w:rtl/>
        </w:rPr>
        <w:t xml:space="preserve"> می</w:t>
      </w:r>
      <w:r w:rsidR="009C38D3" w:rsidRPr="000A408D">
        <w:rPr>
          <w:rFonts w:cs="B Zar"/>
          <w:sz w:val="26"/>
          <w:szCs w:val="26"/>
          <w:rtl/>
        </w:rPr>
        <w:softHyphen/>
      </w:r>
      <w:r w:rsidR="006945DA" w:rsidRPr="000A408D">
        <w:rPr>
          <w:rFonts w:cs="B Zar" w:hint="cs"/>
          <w:sz w:val="26"/>
          <w:szCs w:val="26"/>
          <w:rtl/>
        </w:rPr>
        <w:t>گردد که وجود</w:t>
      </w:r>
      <w:r w:rsidR="004838E4" w:rsidRPr="000A408D">
        <w:rPr>
          <w:rFonts w:cs="B Zar" w:hint="cs"/>
          <w:sz w:val="26"/>
          <w:szCs w:val="26"/>
          <w:rtl/>
        </w:rPr>
        <w:t xml:space="preserve"> عوامل مختلف ازجمله</w:t>
      </w:r>
      <w:r w:rsidR="009C38D3" w:rsidRPr="000A408D">
        <w:rPr>
          <w:rFonts w:cs="B Zar" w:hint="cs"/>
          <w:sz w:val="26"/>
          <w:szCs w:val="26"/>
          <w:rtl/>
        </w:rPr>
        <w:t>: الکترولیت، حلال، دما</w:t>
      </w:r>
      <w:r w:rsidR="006945DA" w:rsidRPr="000A408D">
        <w:rPr>
          <w:rFonts w:cs="B Zar" w:hint="cs"/>
          <w:sz w:val="26"/>
          <w:szCs w:val="26"/>
          <w:rtl/>
        </w:rPr>
        <w:t xml:space="preserve">، </w:t>
      </w:r>
      <w:r w:rsidR="009C38D3" w:rsidRPr="000A408D">
        <w:rPr>
          <w:rFonts w:asciiTheme="majorBidi" w:hAnsiTheme="majorBidi" w:cs="B Zar"/>
          <w:sz w:val="26"/>
          <w:szCs w:val="26"/>
        </w:rPr>
        <w:t>p</w:t>
      </w:r>
      <w:r w:rsidR="006945DA" w:rsidRPr="000A408D">
        <w:rPr>
          <w:rFonts w:asciiTheme="majorBidi" w:hAnsiTheme="majorBidi" w:cs="B Zar"/>
          <w:sz w:val="26"/>
          <w:szCs w:val="26"/>
        </w:rPr>
        <w:t>H</w:t>
      </w:r>
      <w:r w:rsidR="006945DA" w:rsidRPr="000A408D">
        <w:rPr>
          <w:rFonts w:cs="B Zar" w:hint="cs"/>
          <w:sz w:val="26"/>
          <w:szCs w:val="26"/>
          <w:rtl/>
        </w:rPr>
        <w:t xml:space="preserve"> در طی الکترو</w:t>
      </w:r>
      <w:r w:rsidR="002F5307" w:rsidRPr="000A408D">
        <w:rPr>
          <w:rFonts w:cs="B Zar" w:hint="cs"/>
          <w:sz w:val="26"/>
          <w:szCs w:val="26"/>
          <w:rtl/>
        </w:rPr>
        <w:t>پلیمریزاسیون بر مکانیسم</w:t>
      </w:r>
      <w:r w:rsidR="005037F2" w:rsidRPr="000A408D">
        <w:rPr>
          <w:rFonts w:cs="B Zar" w:hint="cs"/>
          <w:sz w:val="26"/>
          <w:szCs w:val="26"/>
          <w:rtl/>
        </w:rPr>
        <w:softHyphen/>
      </w:r>
      <w:r w:rsidR="006945DA" w:rsidRPr="000A408D">
        <w:rPr>
          <w:rFonts w:cs="B Zar" w:hint="cs"/>
          <w:sz w:val="26"/>
          <w:szCs w:val="26"/>
          <w:rtl/>
        </w:rPr>
        <w:t>و</w:t>
      </w:r>
      <w:r w:rsidR="009C38D3" w:rsidRPr="000A408D">
        <w:rPr>
          <w:rFonts w:cs="B Zar" w:hint="cs"/>
          <w:sz w:val="26"/>
          <w:szCs w:val="26"/>
          <w:rtl/>
        </w:rPr>
        <w:t>اکنش اثر می</w:t>
      </w:r>
      <w:r w:rsidR="009C38D3" w:rsidRPr="000A408D">
        <w:rPr>
          <w:rFonts w:cs="B Zar"/>
          <w:sz w:val="26"/>
          <w:szCs w:val="26"/>
          <w:rtl/>
        </w:rPr>
        <w:softHyphen/>
      </w:r>
      <w:r w:rsidR="006945DA" w:rsidRPr="000A408D">
        <w:rPr>
          <w:rFonts w:cs="B Zar" w:hint="cs"/>
          <w:sz w:val="26"/>
          <w:szCs w:val="26"/>
          <w:rtl/>
        </w:rPr>
        <w:t>گ</w:t>
      </w:r>
      <w:r w:rsidR="009C38D3" w:rsidRPr="000A408D">
        <w:rPr>
          <w:rFonts w:cs="B Zar" w:hint="cs"/>
          <w:sz w:val="26"/>
          <w:szCs w:val="26"/>
          <w:rtl/>
        </w:rPr>
        <w:t>ذارد</w:t>
      </w:r>
      <w:r w:rsidR="00A00503" w:rsidRPr="000A408D">
        <w:rPr>
          <w:rFonts w:cs="B Zar" w:hint="cs"/>
          <w:sz w:val="26"/>
          <w:szCs w:val="26"/>
          <w:rtl/>
        </w:rPr>
        <w:t>. در</w:t>
      </w:r>
      <w:r w:rsidR="00A00503" w:rsidRPr="000A408D">
        <w:rPr>
          <w:rFonts w:cs="B Zar"/>
          <w:sz w:val="26"/>
          <w:szCs w:val="26"/>
          <w:rtl/>
        </w:rPr>
        <w:softHyphen/>
      </w:r>
      <w:r w:rsidR="000A408D" w:rsidRPr="000A408D">
        <w:rPr>
          <w:rFonts w:cs="B Zar" w:hint="cs"/>
          <w:sz w:val="26"/>
          <w:szCs w:val="26"/>
          <w:rtl/>
        </w:rPr>
        <w:t xml:space="preserve">نهایت با استفاده از روش </w:t>
      </w:r>
      <w:r w:rsidR="006945DA" w:rsidRPr="000A408D">
        <w:rPr>
          <w:rFonts w:cs="B Zar" w:hint="cs"/>
          <w:sz w:val="26"/>
          <w:szCs w:val="26"/>
          <w:rtl/>
        </w:rPr>
        <w:t>امپدانس</w:t>
      </w:r>
      <w:r w:rsidR="009C38D3" w:rsidRPr="000A408D">
        <w:rPr>
          <w:rFonts w:cs="B Zar" w:hint="cs"/>
          <w:sz w:val="26"/>
          <w:szCs w:val="26"/>
          <w:rtl/>
        </w:rPr>
        <w:t xml:space="preserve"> می</w:t>
      </w:r>
      <w:r w:rsidR="009C38D3" w:rsidRPr="000A408D">
        <w:rPr>
          <w:rFonts w:cs="B Zar"/>
          <w:sz w:val="26"/>
          <w:szCs w:val="26"/>
          <w:rtl/>
        </w:rPr>
        <w:softHyphen/>
      </w:r>
      <w:r w:rsidR="009C38D3" w:rsidRPr="000A408D">
        <w:rPr>
          <w:rFonts w:cs="B Zar" w:hint="cs"/>
          <w:sz w:val="26"/>
          <w:szCs w:val="26"/>
          <w:rtl/>
        </w:rPr>
        <w:t>توان پارامتر</w:t>
      </w:r>
      <w:r w:rsidR="009C38D3" w:rsidRPr="000A408D">
        <w:rPr>
          <w:rFonts w:cs="B Zar"/>
          <w:sz w:val="26"/>
          <w:szCs w:val="26"/>
          <w:rtl/>
        </w:rPr>
        <w:softHyphen/>
      </w:r>
      <w:r w:rsidR="006945DA" w:rsidRPr="000A408D">
        <w:rPr>
          <w:rFonts w:cs="B Zar" w:hint="cs"/>
          <w:sz w:val="26"/>
          <w:szCs w:val="26"/>
          <w:rtl/>
        </w:rPr>
        <w:t>های جنبشی مانند سرعت</w:t>
      </w:r>
      <w:r w:rsidR="002F5307" w:rsidRPr="000A408D">
        <w:rPr>
          <w:rFonts w:cs="B Zar" w:hint="cs"/>
          <w:sz w:val="26"/>
          <w:szCs w:val="26"/>
          <w:rtl/>
        </w:rPr>
        <w:softHyphen/>
      </w:r>
      <w:r w:rsidR="009C38D3" w:rsidRPr="000A408D">
        <w:rPr>
          <w:rFonts w:cs="B Zar" w:hint="cs"/>
          <w:sz w:val="26"/>
          <w:szCs w:val="26"/>
          <w:rtl/>
        </w:rPr>
        <w:t>انتقال</w:t>
      </w:r>
      <w:r w:rsidR="009C38D3" w:rsidRPr="000A408D">
        <w:rPr>
          <w:rFonts w:cs="B Zar"/>
          <w:sz w:val="26"/>
          <w:szCs w:val="26"/>
          <w:rtl/>
        </w:rPr>
        <w:softHyphen/>
      </w:r>
      <w:r w:rsidR="009C38D3" w:rsidRPr="000A408D">
        <w:rPr>
          <w:rFonts w:cs="B Zar" w:hint="cs"/>
          <w:sz w:val="26"/>
          <w:szCs w:val="26"/>
          <w:rtl/>
        </w:rPr>
        <w:t>بار</w:t>
      </w:r>
      <w:r w:rsidR="002F5307" w:rsidRPr="000A408D">
        <w:rPr>
          <w:rFonts w:cs="B Zar" w:hint="cs"/>
          <w:sz w:val="26"/>
          <w:szCs w:val="26"/>
          <w:rtl/>
        </w:rPr>
        <w:t>، ضریب</w:t>
      </w:r>
      <w:r w:rsidR="002F5307" w:rsidRPr="000A408D">
        <w:rPr>
          <w:rFonts w:cs="B Zar"/>
          <w:sz w:val="26"/>
          <w:szCs w:val="26"/>
          <w:rtl/>
        </w:rPr>
        <w:softHyphen/>
      </w:r>
      <w:r w:rsidR="006945DA" w:rsidRPr="000A408D">
        <w:rPr>
          <w:rFonts w:cs="B Zar" w:hint="cs"/>
          <w:sz w:val="26"/>
          <w:szCs w:val="26"/>
          <w:rtl/>
        </w:rPr>
        <w:t>ظرفیت و وابستگی آن به پتانسیل</w:t>
      </w:r>
      <w:r w:rsidR="009C38D3" w:rsidRPr="000A408D">
        <w:rPr>
          <w:rFonts w:cs="B Zar" w:hint="cs"/>
          <w:sz w:val="26"/>
          <w:szCs w:val="26"/>
          <w:rtl/>
        </w:rPr>
        <w:t xml:space="preserve"> </w:t>
      </w:r>
      <w:r w:rsidR="00062A12" w:rsidRPr="000A408D">
        <w:rPr>
          <w:rFonts w:cs="B Zar" w:hint="cs"/>
          <w:sz w:val="26"/>
          <w:szCs w:val="26"/>
          <w:rtl/>
        </w:rPr>
        <w:t>و به طور کلی اط</w:t>
      </w:r>
      <w:r w:rsidR="00A00503" w:rsidRPr="000A408D">
        <w:rPr>
          <w:rFonts w:cs="B Zar" w:hint="cs"/>
          <w:sz w:val="26"/>
          <w:szCs w:val="26"/>
          <w:rtl/>
        </w:rPr>
        <w:t>لاعات اساسی در</w:t>
      </w:r>
      <w:r w:rsidR="00A00503" w:rsidRPr="000A408D">
        <w:rPr>
          <w:rFonts w:cs="B Zar"/>
          <w:sz w:val="26"/>
          <w:szCs w:val="26"/>
          <w:rtl/>
        </w:rPr>
        <w:softHyphen/>
      </w:r>
      <w:r w:rsidR="00062A12" w:rsidRPr="000A408D">
        <w:rPr>
          <w:rFonts w:cs="B Zar" w:hint="cs"/>
          <w:sz w:val="26"/>
          <w:szCs w:val="26"/>
          <w:rtl/>
        </w:rPr>
        <w:t>مورد فیلم پلیمر را بدست آورد.</w:t>
      </w:r>
      <w:r w:rsidR="009C38D3" w:rsidRPr="000A408D">
        <w:rPr>
          <w:rFonts w:cs="B Zar" w:hint="cs"/>
          <w:sz w:val="26"/>
          <w:szCs w:val="26"/>
          <w:rtl/>
        </w:rPr>
        <w:t xml:space="preserve"> از جمله کاربرد</w:t>
      </w:r>
      <w:r w:rsidR="009C38D3" w:rsidRPr="000A408D">
        <w:rPr>
          <w:rFonts w:cs="B Zar"/>
          <w:sz w:val="26"/>
          <w:szCs w:val="26"/>
          <w:rtl/>
        </w:rPr>
        <w:softHyphen/>
      </w:r>
      <w:r w:rsidR="009C38D3" w:rsidRPr="000A408D">
        <w:rPr>
          <w:rFonts w:cs="B Zar" w:hint="cs"/>
          <w:sz w:val="26"/>
          <w:szCs w:val="26"/>
          <w:rtl/>
        </w:rPr>
        <w:t>های پلیمر</w:t>
      </w:r>
      <w:r w:rsidR="009C38D3" w:rsidRPr="000A408D">
        <w:rPr>
          <w:rFonts w:cs="B Zar" w:hint="cs"/>
          <w:sz w:val="26"/>
          <w:szCs w:val="26"/>
          <w:rtl/>
        </w:rPr>
        <w:softHyphen/>
      </w:r>
      <w:r w:rsidR="00062A12" w:rsidRPr="000A408D">
        <w:rPr>
          <w:rFonts w:cs="B Zar" w:hint="cs"/>
          <w:sz w:val="26"/>
          <w:szCs w:val="26"/>
          <w:rtl/>
        </w:rPr>
        <w:t xml:space="preserve">های رسانا </w:t>
      </w:r>
      <w:r w:rsidR="009C38D3" w:rsidRPr="000A408D">
        <w:rPr>
          <w:rFonts w:cs="B Zar" w:hint="cs"/>
          <w:sz w:val="26"/>
          <w:szCs w:val="26"/>
          <w:rtl/>
        </w:rPr>
        <w:t>در پوشش</w:t>
      </w:r>
      <w:r w:rsidR="009C38D3" w:rsidRPr="000A408D">
        <w:rPr>
          <w:rFonts w:cs="B Zar"/>
          <w:sz w:val="26"/>
          <w:szCs w:val="26"/>
          <w:rtl/>
        </w:rPr>
        <w:softHyphen/>
      </w:r>
      <w:r w:rsidR="002F5307" w:rsidRPr="000A408D">
        <w:rPr>
          <w:rFonts w:cs="B Zar" w:hint="cs"/>
          <w:sz w:val="26"/>
          <w:szCs w:val="26"/>
          <w:rtl/>
        </w:rPr>
        <w:t>های ضد</w:t>
      </w:r>
      <w:r w:rsidR="002F5307" w:rsidRPr="000A408D">
        <w:rPr>
          <w:rFonts w:cs="B Zar"/>
          <w:sz w:val="26"/>
          <w:szCs w:val="26"/>
          <w:rtl/>
        </w:rPr>
        <w:softHyphen/>
      </w:r>
      <w:r w:rsidR="009C38D3" w:rsidRPr="000A408D">
        <w:rPr>
          <w:rFonts w:cs="B Zar" w:hint="cs"/>
          <w:sz w:val="26"/>
          <w:szCs w:val="26"/>
          <w:rtl/>
        </w:rPr>
        <w:t>خوردگی، حسگر</w:t>
      </w:r>
      <w:r w:rsidR="009C38D3" w:rsidRPr="000A408D">
        <w:rPr>
          <w:rFonts w:cs="B Zar"/>
          <w:sz w:val="26"/>
          <w:szCs w:val="26"/>
          <w:rtl/>
        </w:rPr>
        <w:softHyphen/>
      </w:r>
      <w:r w:rsidR="009C38D3" w:rsidRPr="000A408D">
        <w:rPr>
          <w:rFonts w:cs="B Zar" w:hint="cs"/>
          <w:sz w:val="26"/>
          <w:szCs w:val="26"/>
          <w:rtl/>
        </w:rPr>
        <w:t>ها، باتری</w:t>
      </w:r>
      <w:r w:rsidR="009C38D3" w:rsidRPr="000A408D">
        <w:rPr>
          <w:rFonts w:cs="B Zar"/>
          <w:sz w:val="26"/>
          <w:szCs w:val="26"/>
          <w:rtl/>
        </w:rPr>
        <w:softHyphen/>
      </w:r>
      <w:r w:rsidR="00062A12" w:rsidRPr="000A408D">
        <w:rPr>
          <w:rFonts w:cs="B Zar" w:hint="cs"/>
          <w:sz w:val="26"/>
          <w:szCs w:val="26"/>
          <w:rtl/>
        </w:rPr>
        <w:t>ها</w:t>
      </w:r>
      <w:r w:rsidR="009C38D3" w:rsidRPr="000A408D">
        <w:rPr>
          <w:rFonts w:cs="B Zar" w:hint="cs"/>
          <w:sz w:val="26"/>
          <w:szCs w:val="26"/>
          <w:rtl/>
        </w:rPr>
        <w:t xml:space="preserve"> و </w:t>
      </w:r>
      <w:r w:rsidR="00062A12" w:rsidRPr="000A408D">
        <w:rPr>
          <w:rFonts w:cs="B Zar" w:hint="cs"/>
          <w:sz w:val="26"/>
          <w:szCs w:val="26"/>
          <w:rtl/>
        </w:rPr>
        <w:t>ابر</w:t>
      </w:r>
      <w:r w:rsidR="009C38D3" w:rsidRPr="000A408D">
        <w:rPr>
          <w:rFonts w:cs="B Zar"/>
          <w:sz w:val="26"/>
          <w:szCs w:val="26"/>
          <w:rtl/>
        </w:rPr>
        <w:softHyphen/>
      </w:r>
      <w:r w:rsidR="009C38D3" w:rsidRPr="000A408D">
        <w:rPr>
          <w:rFonts w:cs="B Zar" w:hint="cs"/>
          <w:sz w:val="26"/>
          <w:szCs w:val="26"/>
          <w:rtl/>
        </w:rPr>
        <w:t>خازن</w:t>
      </w:r>
      <w:r w:rsidR="009C38D3" w:rsidRPr="000A408D">
        <w:rPr>
          <w:rFonts w:cs="B Zar"/>
          <w:sz w:val="26"/>
          <w:szCs w:val="26"/>
          <w:rtl/>
        </w:rPr>
        <w:softHyphen/>
      </w:r>
      <w:r w:rsidR="009C38D3" w:rsidRPr="000A408D">
        <w:rPr>
          <w:rFonts w:cs="B Zar" w:hint="cs"/>
          <w:sz w:val="26"/>
          <w:szCs w:val="26"/>
          <w:rtl/>
        </w:rPr>
        <w:t>ها و اخیرا دیود</w:t>
      </w:r>
      <w:r w:rsidR="009C38D3" w:rsidRPr="000A408D">
        <w:rPr>
          <w:rFonts w:cs="B Zar"/>
          <w:sz w:val="26"/>
          <w:szCs w:val="26"/>
          <w:rtl/>
        </w:rPr>
        <w:softHyphen/>
      </w:r>
      <w:r w:rsidR="009C38D3" w:rsidRPr="000A408D">
        <w:rPr>
          <w:rFonts w:cs="B Zar" w:hint="cs"/>
          <w:sz w:val="26"/>
          <w:szCs w:val="26"/>
          <w:rtl/>
        </w:rPr>
        <w:t>های نشر</w:t>
      </w:r>
      <w:r w:rsidR="009C38D3" w:rsidRPr="000A408D">
        <w:rPr>
          <w:rFonts w:cs="B Zar"/>
          <w:sz w:val="26"/>
          <w:szCs w:val="26"/>
          <w:rtl/>
        </w:rPr>
        <w:softHyphen/>
      </w:r>
      <w:r w:rsidR="009C38D3" w:rsidRPr="000A408D">
        <w:rPr>
          <w:rFonts w:cs="B Zar" w:hint="cs"/>
          <w:sz w:val="26"/>
          <w:szCs w:val="26"/>
          <w:rtl/>
        </w:rPr>
        <w:t>دهنده</w:t>
      </w:r>
      <w:r w:rsidR="009C38D3" w:rsidRPr="000A408D">
        <w:rPr>
          <w:rFonts w:cs="B Zar"/>
          <w:sz w:val="26"/>
          <w:szCs w:val="26"/>
          <w:rtl/>
        </w:rPr>
        <w:softHyphen/>
      </w:r>
      <w:r w:rsidR="00062A12" w:rsidRPr="000A408D">
        <w:rPr>
          <w:rFonts w:cs="B Zar" w:hint="cs"/>
          <w:sz w:val="26"/>
          <w:szCs w:val="26"/>
          <w:rtl/>
        </w:rPr>
        <w:t>ی نور (</w:t>
      </w:r>
      <w:r w:rsidR="00062A12" w:rsidRPr="000A408D">
        <w:rPr>
          <w:rFonts w:asciiTheme="majorBidi" w:hAnsiTheme="majorBidi" w:cs="B Zar"/>
          <w:sz w:val="26"/>
          <w:szCs w:val="26"/>
        </w:rPr>
        <w:t>LED</w:t>
      </w:r>
      <w:r w:rsidR="009C38D3" w:rsidRPr="000A408D">
        <w:rPr>
          <w:rFonts w:cs="B Zar" w:hint="cs"/>
          <w:sz w:val="26"/>
          <w:szCs w:val="26"/>
          <w:rtl/>
        </w:rPr>
        <w:t>)، ابزار</w:t>
      </w:r>
      <w:r w:rsidR="009C38D3" w:rsidRPr="000A408D">
        <w:rPr>
          <w:rFonts w:cs="B Zar"/>
          <w:sz w:val="26"/>
          <w:szCs w:val="26"/>
          <w:rtl/>
        </w:rPr>
        <w:softHyphen/>
      </w:r>
      <w:r w:rsidR="00062A12" w:rsidRPr="000A408D">
        <w:rPr>
          <w:rFonts w:cs="B Zar" w:hint="cs"/>
          <w:sz w:val="26"/>
          <w:szCs w:val="26"/>
          <w:rtl/>
        </w:rPr>
        <w:t>های الکتروکرومیک و...</w:t>
      </w:r>
      <w:r w:rsidR="009C38D3" w:rsidRPr="000A408D">
        <w:rPr>
          <w:rFonts w:cs="B Zar" w:hint="cs"/>
          <w:sz w:val="26"/>
          <w:szCs w:val="26"/>
          <w:rtl/>
        </w:rPr>
        <w:t xml:space="preserve"> </w:t>
      </w:r>
      <w:r w:rsidR="00062A12" w:rsidRPr="000A408D">
        <w:rPr>
          <w:rFonts w:cs="B Zar" w:hint="cs"/>
          <w:sz w:val="26"/>
          <w:szCs w:val="26"/>
          <w:rtl/>
        </w:rPr>
        <w:t>بوده است.</w:t>
      </w:r>
    </w:p>
    <w:p w:rsidR="00CC0279" w:rsidRPr="007961D7" w:rsidRDefault="00CC0279" w:rsidP="007961D7">
      <w:pPr>
        <w:jc w:val="both"/>
        <w:rPr>
          <w:rFonts w:cs="B Zar"/>
          <w:sz w:val="28"/>
          <w:szCs w:val="28"/>
          <w:rtl/>
        </w:rPr>
      </w:pPr>
    </w:p>
    <w:sectPr w:rsidR="00CC0279" w:rsidRPr="007961D7" w:rsidSect="00307C2B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C5D"/>
    <w:multiLevelType w:val="hybridMultilevel"/>
    <w:tmpl w:val="EE583DB6"/>
    <w:lvl w:ilvl="0" w:tplc="DDC2D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A22DF"/>
    <w:multiLevelType w:val="hybridMultilevel"/>
    <w:tmpl w:val="D596572E"/>
    <w:lvl w:ilvl="0" w:tplc="B47CA7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2E93"/>
    <w:rsid w:val="00062A12"/>
    <w:rsid w:val="000A408D"/>
    <w:rsid w:val="002F5307"/>
    <w:rsid w:val="00307C2B"/>
    <w:rsid w:val="00382E93"/>
    <w:rsid w:val="003F384F"/>
    <w:rsid w:val="004838E4"/>
    <w:rsid w:val="005037F2"/>
    <w:rsid w:val="00507D92"/>
    <w:rsid w:val="005422AF"/>
    <w:rsid w:val="006945DA"/>
    <w:rsid w:val="006E41A8"/>
    <w:rsid w:val="006E5752"/>
    <w:rsid w:val="007127AD"/>
    <w:rsid w:val="007961D7"/>
    <w:rsid w:val="009C38D3"/>
    <w:rsid w:val="00A00503"/>
    <w:rsid w:val="00A00BEC"/>
    <w:rsid w:val="00B25C1B"/>
    <w:rsid w:val="00BC5A85"/>
    <w:rsid w:val="00BE6B12"/>
    <w:rsid w:val="00BE732E"/>
    <w:rsid w:val="00CC0279"/>
    <w:rsid w:val="00DB399E"/>
    <w:rsid w:val="00DB5CC1"/>
    <w:rsid w:val="00F04A7B"/>
    <w:rsid w:val="00F8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E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fati&amp;david</dc:creator>
  <cp:lastModifiedBy>fati&amp;david</cp:lastModifiedBy>
  <cp:revision>10</cp:revision>
  <dcterms:created xsi:type="dcterms:W3CDTF">2015-05-18T16:49:00Z</dcterms:created>
  <dcterms:modified xsi:type="dcterms:W3CDTF">2015-05-18T18:23:00Z</dcterms:modified>
</cp:coreProperties>
</file>